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3F69C" w14:textId="77777777" w:rsidR="00C138D5" w:rsidRPr="006A7123" w:rsidRDefault="00C138D5" w:rsidP="00C138D5">
      <w:pPr>
        <w:pStyle w:val="Bezodstpw"/>
        <w:jc w:val="right"/>
        <w:rPr>
          <w:rFonts w:ascii="Arial" w:hAnsi="Arial" w:cs="Arial"/>
          <w:sz w:val="20"/>
          <w:szCs w:val="20"/>
          <w:lang w:eastAsia="pl-PL"/>
        </w:rPr>
      </w:pPr>
      <w:r w:rsidRPr="006A7123">
        <w:rPr>
          <w:rFonts w:ascii="Arial" w:hAnsi="Arial" w:cs="Arial"/>
          <w:sz w:val="20"/>
          <w:szCs w:val="20"/>
          <w:lang w:eastAsia="pl-PL"/>
        </w:rPr>
        <w:t>Załącznik nr 6</w:t>
      </w:r>
    </w:p>
    <w:p w14:paraId="75589210" w14:textId="77777777" w:rsidR="00C138D5" w:rsidRPr="006A7123" w:rsidRDefault="00C138D5" w:rsidP="00C138D5">
      <w:pPr>
        <w:pStyle w:val="Bezodstpw"/>
        <w:jc w:val="right"/>
        <w:rPr>
          <w:rFonts w:ascii="Arial" w:hAnsi="Arial" w:cs="Arial"/>
          <w:bCs/>
          <w:sz w:val="20"/>
          <w:szCs w:val="20"/>
          <w:lang w:eastAsia="pl-PL"/>
        </w:rPr>
      </w:pPr>
      <w:r w:rsidRPr="006A7123">
        <w:rPr>
          <w:rFonts w:ascii="Arial" w:hAnsi="Arial" w:cs="Arial"/>
          <w:bCs/>
          <w:sz w:val="20"/>
          <w:szCs w:val="20"/>
          <w:lang w:eastAsia="pl-PL"/>
        </w:rPr>
        <w:t xml:space="preserve">do Regulaminu Zakładowego Funduszu Świadczeń Socjalnych </w:t>
      </w:r>
    </w:p>
    <w:p w14:paraId="61E87662" w14:textId="77777777" w:rsidR="00C138D5" w:rsidRPr="00B25941" w:rsidRDefault="00C138D5" w:rsidP="00C138D5">
      <w:pPr>
        <w:pStyle w:val="Bezodstpw"/>
        <w:rPr>
          <w:rFonts w:ascii="Arial" w:hAnsi="Arial" w:cs="Arial"/>
          <w:bCs/>
          <w:sz w:val="24"/>
          <w:szCs w:val="24"/>
          <w:lang w:eastAsia="pl-PL"/>
        </w:rPr>
      </w:pPr>
    </w:p>
    <w:p w14:paraId="2E127022" w14:textId="77777777" w:rsidR="00C138D5" w:rsidRPr="00B25941" w:rsidRDefault="00C138D5" w:rsidP="00C138D5">
      <w:pPr>
        <w:pStyle w:val="Bezodstpw"/>
        <w:rPr>
          <w:rFonts w:ascii="Arial" w:hAnsi="Arial" w:cs="Arial"/>
          <w:b/>
          <w:bCs/>
          <w:sz w:val="24"/>
          <w:szCs w:val="24"/>
          <w:lang w:eastAsia="pl-PL"/>
        </w:rPr>
      </w:pPr>
    </w:p>
    <w:p w14:paraId="14649CB9" w14:textId="77777777" w:rsidR="00C138D5" w:rsidRPr="00B25941" w:rsidRDefault="00C138D5" w:rsidP="00C138D5">
      <w:pPr>
        <w:pStyle w:val="Bezodstpw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t xml:space="preserve">Klauzula informacyjna o przetwarzaniu 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br/>
        <w:t xml:space="preserve">danych osobowych na potrzeby przyznawania świadczeń 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br/>
        <w:t xml:space="preserve">w ramach zakładowego funduszu świadczeń socjalnych </w:t>
      </w:r>
      <w:r w:rsidRPr="00B25941">
        <w:rPr>
          <w:rFonts w:ascii="Arial" w:hAnsi="Arial" w:cs="Arial"/>
          <w:b/>
          <w:bCs/>
          <w:sz w:val="24"/>
          <w:szCs w:val="24"/>
          <w:lang w:eastAsia="pl-PL"/>
        </w:rPr>
        <w:br/>
      </w:r>
    </w:p>
    <w:p w14:paraId="72DD2CE9" w14:textId="77777777" w:rsidR="00C138D5" w:rsidRPr="00B25941" w:rsidRDefault="00C138D5" w:rsidP="00C138D5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br/>
        <w:t>1.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Administratorem Pani/Pana danych osobowych zebranych w związku z ubieganiem się o świadczenia w ramach Zakładowego Funduszu Świadczeń Socjalnych (dalej: ZFŚS) jest Powiatowa Poradnia </w:t>
      </w:r>
      <w:proofErr w:type="spellStart"/>
      <w:r w:rsidRPr="00B25941">
        <w:rPr>
          <w:rFonts w:ascii="Arial" w:hAnsi="Arial" w:cs="Arial"/>
          <w:sz w:val="24"/>
          <w:szCs w:val="24"/>
          <w:lang w:eastAsia="pl-PL"/>
        </w:rPr>
        <w:t>Psychologiczno</w:t>
      </w:r>
      <w:proofErr w:type="spellEnd"/>
      <w:r w:rsidRPr="00B25941">
        <w:rPr>
          <w:rFonts w:ascii="Arial" w:hAnsi="Arial" w:cs="Arial"/>
          <w:sz w:val="24"/>
          <w:szCs w:val="24"/>
          <w:lang w:eastAsia="pl-PL"/>
        </w:rPr>
        <w:t xml:space="preserve"> – Pedagogiczna w Koszalinie. </w:t>
      </w:r>
      <w:r w:rsidRPr="00B25941">
        <w:rPr>
          <w:rFonts w:ascii="Arial" w:hAnsi="Arial" w:cs="Arial"/>
          <w:sz w:val="24"/>
          <w:szCs w:val="24"/>
          <w:lang w:eastAsia="pl-PL"/>
        </w:rPr>
        <w:br/>
        <w:t xml:space="preserve">2. We wszelkich sprawach związanych z przetwarzaniem Pani/Pana danych osobowych przez Administratora można kontaktować się </w:t>
      </w:r>
      <w:r>
        <w:rPr>
          <w:rFonts w:ascii="Arial" w:hAnsi="Arial" w:cs="Arial"/>
          <w:sz w:val="24"/>
          <w:szCs w:val="24"/>
          <w:lang w:eastAsia="pl-PL"/>
        </w:rPr>
        <w:t xml:space="preserve">do Inspektora Ochrony Danych Osobowych Bartłomieja Łazowskiego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pod nr tel. </w:t>
      </w:r>
      <w:r w:rsidRPr="006A7123">
        <w:rPr>
          <w:rFonts w:ascii="Arial" w:hAnsi="Arial" w:cs="Arial"/>
          <w:sz w:val="24"/>
          <w:szCs w:val="24"/>
          <w:lang w:eastAsia="pl-PL"/>
        </w:rPr>
        <w:t>tel:604939916</w:t>
      </w:r>
      <w:r w:rsidRPr="00B25941">
        <w:rPr>
          <w:rFonts w:ascii="Arial" w:hAnsi="Arial" w:cs="Arial"/>
          <w:sz w:val="24"/>
          <w:szCs w:val="24"/>
          <w:lang w:eastAsia="pl-PL"/>
        </w:rPr>
        <w:t>, e-mailem</w:t>
      </w:r>
      <w:r>
        <w:rPr>
          <w:rFonts w:ascii="Arial" w:hAnsi="Arial" w:cs="Arial"/>
          <w:sz w:val="24"/>
          <w:szCs w:val="24"/>
          <w:lang w:eastAsia="pl-PL"/>
        </w:rPr>
        <w:t xml:space="preserve">: </w:t>
      </w:r>
      <w:r w:rsidRPr="006A7123">
        <w:rPr>
          <w:rFonts w:ascii="Arial" w:hAnsi="Arial" w:cs="Arial"/>
          <w:sz w:val="24"/>
          <w:szCs w:val="24"/>
          <w:lang w:eastAsia="pl-PL"/>
        </w:rPr>
        <w:t>lazowski@gmail.com</w:t>
      </w:r>
    </w:p>
    <w:p w14:paraId="2A10E054" w14:textId="77777777" w:rsidR="00C138D5" w:rsidRPr="00B25941" w:rsidRDefault="00C138D5" w:rsidP="00C138D5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>3.</w:t>
      </w:r>
      <w:r>
        <w:rPr>
          <w:rFonts w:ascii="Arial" w:hAnsi="Arial" w:cs="Arial"/>
          <w:sz w:val="24"/>
          <w:szCs w:val="24"/>
          <w:lang w:eastAsia="pl-PL"/>
        </w:rPr>
        <w:t xml:space="preserve"> </w:t>
      </w:r>
      <w:r w:rsidRPr="00B25941">
        <w:rPr>
          <w:rFonts w:ascii="Arial" w:hAnsi="Arial" w:cs="Arial"/>
          <w:sz w:val="24"/>
          <w:szCs w:val="24"/>
          <w:lang w:eastAsia="pl-PL"/>
        </w:rPr>
        <w:t xml:space="preserve">Wszelkie Pani/Pana dane osobowe pozyskane w związku z ubieganiem się o świadczenia w ramach ZFŚS przetwarzane będą wyłącznie w celu przyznania ulgowej usługi lub świadczenia lub dopłaty z Funduszu i ustalenia ich wysokości. </w:t>
      </w:r>
    </w:p>
    <w:p w14:paraId="647ACFC1" w14:textId="77777777" w:rsidR="00C138D5" w:rsidRPr="00B25941" w:rsidRDefault="00C138D5" w:rsidP="00C138D5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4. Podstawą przetwarzania Pani/Pana danych osobowych jest art. 6 ust. 1 lit. C Rozporządzenia Parlamentu Europejskiego i Rady (UE) 2016/679 z 27.04.2016 r. w sprawie ochrony osób fizycznych w związku z przetwarzaniem danych osobowych i w sprawie swobodnego przepływu takich danych oraz uchylenia dyrektywy 95/46/WE (ogólne rozporządzenie o ochronie danych) (tekst mający znaczenie dla EOG), dalej: RODO, tj. przetwarzanie jest niezbędne do wypełnienia obowiązków prawnych ciążących na administratorze danych na potrzeby przyznawania świadczeń w ramach ZFŚS (art. 8 ustawy z 4.03.1994 r. o zakładowym funduszu świadczeń socjalnych, Dz.U. z 2024 r. poz. 288 w zw. z Regulaminem ZFŚS obowiązującym w Poradni) oraz art. 6 ust. 1 pkt e RODO, tj. przetwarzanie jest niezbędne do wykonania zadania realizowanego w interesie publicznym przez Administratora danych jako pracodawcę (przyznawanie ulgowych świadczeń i usług ze środków ZFŚS). W przypadku danych wrażliwych (w szczególności danych dotyczących zdrowia) podstawą przetwarzania danych osobowych jest art. 6 ust. 1 lit. c w zw. z art. 9 ust. 2 lit. b RODO, tj. przetwarzanie jest niezbędne do wypełnienia obowiązków i wykonywania szczególnych praw przez Administratora lub osobę, której dane dotyczą, w dziedzinie prawa pracy, zabezpieczenia społecznego i ochrony socjalnej. </w:t>
      </w:r>
    </w:p>
    <w:p w14:paraId="568105C4" w14:textId="77777777" w:rsidR="00C138D5" w:rsidRPr="00B25941" w:rsidRDefault="00C138D5" w:rsidP="00C138D5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5. Odbiorcami Pani/Pana danych osobowych będą upoważnione osoby u Pracodawcy, upoważnione organy państwowe, podmioty świadczące usługi kadrowo-płacowe, usługi doradztwa prawnego oraz usługi księgowe. </w:t>
      </w:r>
    </w:p>
    <w:p w14:paraId="2EC70433" w14:textId="77777777" w:rsidR="00C138D5" w:rsidRPr="00B25941" w:rsidRDefault="00C138D5" w:rsidP="00C138D5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6. Dane osobowe pozyskane w związku z ubieganiem się o świadczenia z ZFŚŚ przetwarzane są przez okres niezbędny do przyznania ulgowej usługi i świadczenia, </w:t>
      </w:r>
      <w:r w:rsidRPr="00B25941">
        <w:rPr>
          <w:rStyle w:val="markedcontent"/>
          <w:rFonts w:ascii="Arial" w:hAnsi="Arial" w:cs="Arial"/>
          <w:sz w:val="24"/>
          <w:szCs w:val="24"/>
        </w:rPr>
        <w:t xml:space="preserve">dopłaty z Funduszu oraz ustalenia ich wysokości, a także przez okres niezbędny do dochodzenia praw lub roszczeń. Pracodawca ustala co do zasady okres przechowywania danych osobowych na 5 lat od daty przyznania ulgowego świadczenia/usługi/dopłaty, a w przypadku decyzji negatywnej – okres 3 miesięcy od wydania decyzji odmownej. </w:t>
      </w:r>
    </w:p>
    <w:p w14:paraId="23F8E3C2" w14:textId="77777777" w:rsidR="00C138D5" w:rsidRPr="00B25941" w:rsidRDefault="00C138D5" w:rsidP="00C138D5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t>7. Dane osobowe pracownika będą przetwarzane na terenie Unii Europejskiej (UE) oraz Europejskiego Obszaru Gospodarczego (EOG). Dane osobowe nie będą przekazywane do państw trzecich.</w:t>
      </w:r>
    </w:p>
    <w:p w14:paraId="1E464B0B" w14:textId="77777777" w:rsidR="00C138D5" w:rsidRPr="00B25941" w:rsidRDefault="00C138D5" w:rsidP="00C138D5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t xml:space="preserve">8. Podanie danych w celu przyznania ulgowej usługi i świadczenia oraz dopłaty z Funduszu oraz ustalenia ich wysokości, jest dobrowolne, jest jednak wymogiem </w:t>
      </w:r>
      <w:r w:rsidRPr="00B25941">
        <w:rPr>
          <w:rStyle w:val="markedcontent"/>
          <w:rFonts w:ascii="Arial" w:hAnsi="Arial" w:cs="Arial"/>
          <w:sz w:val="24"/>
          <w:szCs w:val="24"/>
        </w:rPr>
        <w:lastRenderedPageBreak/>
        <w:t xml:space="preserve">ustawowym w sytuacji ubiegania się o usługi, świadczenia i dopłaty z Zakładowego Funduszu Świadczeń Socjalnych. Ich podanie zależy od Pana/Pani decyzji. Brak podania danych może skutkować niemożliwością rozpatrzenia wniosku o przyznanie ulgowej usługi i świadczenia oraz dopłaty z Zakładowego Funduszu Świadczeń Socjalnych. </w:t>
      </w:r>
    </w:p>
    <w:p w14:paraId="09B99601" w14:textId="77777777" w:rsidR="00C138D5" w:rsidRPr="00B25941" w:rsidRDefault="00C138D5" w:rsidP="00C138D5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t>9.</w:t>
      </w:r>
      <w:r>
        <w:rPr>
          <w:rStyle w:val="markedcontent"/>
          <w:rFonts w:ascii="Arial" w:hAnsi="Arial" w:cs="Arial"/>
          <w:sz w:val="24"/>
          <w:szCs w:val="24"/>
        </w:rPr>
        <w:t xml:space="preserve"> </w:t>
      </w:r>
      <w:r w:rsidRPr="00B25941">
        <w:rPr>
          <w:rStyle w:val="markedcontent"/>
          <w:rFonts w:ascii="Arial" w:hAnsi="Arial" w:cs="Arial"/>
          <w:sz w:val="24"/>
          <w:szCs w:val="24"/>
        </w:rPr>
        <w:t xml:space="preserve">W ramach przetwarzania danych Administrator nie stosuje metod polegających na zautomatyzowanym podejmowaniu decyzji, w tym profilowania. </w:t>
      </w:r>
    </w:p>
    <w:p w14:paraId="2FBC4FE6" w14:textId="77777777" w:rsidR="00C138D5" w:rsidRPr="00B25941" w:rsidRDefault="00C138D5" w:rsidP="00C138D5">
      <w:pPr>
        <w:pStyle w:val="Bezodstpw"/>
        <w:jc w:val="both"/>
        <w:rPr>
          <w:rStyle w:val="markedcontent"/>
          <w:rFonts w:ascii="Arial" w:hAnsi="Arial" w:cs="Arial"/>
          <w:sz w:val="24"/>
          <w:szCs w:val="24"/>
        </w:rPr>
      </w:pPr>
      <w:r w:rsidRPr="00B25941">
        <w:rPr>
          <w:rStyle w:val="markedcontent"/>
          <w:rFonts w:ascii="Arial" w:hAnsi="Arial" w:cs="Arial"/>
          <w:sz w:val="24"/>
          <w:szCs w:val="24"/>
        </w:rPr>
        <w:t xml:space="preserve">10. Ma Pan/Pani prawo żądania dostępu do swoich danych osobowych, ich sprostowania, usunięcia lub ograniczenia przetwarzania, wniesienia sprzeciwu wobec przetwarzania, a także prawo do przeniesienia danych. </w:t>
      </w:r>
    </w:p>
    <w:p w14:paraId="6651F27C" w14:textId="77777777" w:rsidR="00C138D5" w:rsidRPr="00B25941" w:rsidRDefault="00C138D5" w:rsidP="00C138D5">
      <w:pPr>
        <w:pStyle w:val="Bezodstpw"/>
        <w:jc w:val="both"/>
        <w:rPr>
          <w:rFonts w:ascii="Arial" w:hAnsi="Arial" w:cs="Arial"/>
          <w:sz w:val="24"/>
          <w:szCs w:val="24"/>
        </w:rPr>
      </w:pPr>
      <w:r w:rsidRPr="00B25941">
        <w:rPr>
          <w:rFonts w:ascii="Arial" w:hAnsi="Arial" w:cs="Arial"/>
          <w:sz w:val="24"/>
          <w:szCs w:val="24"/>
        </w:rPr>
        <w:t>11.</w:t>
      </w:r>
      <w:r>
        <w:rPr>
          <w:rFonts w:ascii="Arial" w:hAnsi="Arial" w:cs="Arial"/>
          <w:sz w:val="24"/>
          <w:szCs w:val="24"/>
        </w:rPr>
        <w:t xml:space="preserve"> </w:t>
      </w:r>
      <w:r w:rsidRPr="00B25941">
        <w:rPr>
          <w:rStyle w:val="markedcontent"/>
          <w:rFonts w:ascii="Arial" w:hAnsi="Arial" w:cs="Arial"/>
          <w:sz w:val="24"/>
          <w:szCs w:val="24"/>
          <w:shd w:val="clear" w:color="auto" w:fill="FFFFFF"/>
        </w:rPr>
        <w:t>Przysługuje Panu/Pani prawo do wniesienia skargi do Prezesa Urzędu Ochrony Danych Osobowych (ul. Stawki 2, 00-193 Warszawa), gdy uzasadnione jest, że Pana/Pani dane osobowe pracownika przetwarzane są przez Poradnię niezgodnie z RODO.</w:t>
      </w:r>
      <w:r w:rsidRPr="00B25941">
        <w:rPr>
          <w:rFonts w:ascii="Arial" w:hAnsi="Arial" w:cs="Arial"/>
          <w:sz w:val="24"/>
          <w:szCs w:val="24"/>
        </w:rPr>
        <w:br/>
      </w:r>
    </w:p>
    <w:p w14:paraId="70D06745" w14:textId="77777777" w:rsidR="00C138D5" w:rsidRPr="00B25941" w:rsidRDefault="00C138D5" w:rsidP="00C138D5">
      <w:pPr>
        <w:pStyle w:val="Bezodstpw"/>
        <w:jc w:val="both"/>
        <w:rPr>
          <w:rFonts w:ascii="Arial" w:hAnsi="Arial" w:cs="Arial"/>
          <w:sz w:val="24"/>
          <w:szCs w:val="24"/>
          <w:lang w:eastAsia="pl-PL"/>
        </w:rPr>
      </w:pPr>
    </w:p>
    <w:p w14:paraId="0616B54F" w14:textId="77777777" w:rsidR="00C138D5" w:rsidRPr="00B25941" w:rsidRDefault="00C138D5" w:rsidP="00C138D5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0365943" w14:textId="77777777" w:rsidR="00C138D5" w:rsidRPr="00B25941" w:rsidRDefault="00C138D5" w:rsidP="00C138D5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300B36B5" w14:textId="77777777" w:rsidR="00C138D5" w:rsidRDefault="00C138D5" w:rsidP="00C138D5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</w:r>
      <w:r w:rsidRPr="00B25941">
        <w:rPr>
          <w:rFonts w:ascii="Arial" w:hAnsi="Arial" w:cs="Arial"/>
          <w:sz w:val="24"/>
          <w:szCs w:val="24"/>
          <w:lang w:eastAsia="pl-PL"/>
        </w:rPr>
        <w:tab/>
        <w:t>…………………………………………….</w:t>
      </w:r>
    </w:p>
    <w:p w14:paraId="393E8FA7" w14:textId="77777777" w:rsidR="00C138D5" w:rsidRPr="00B25941" w:rsidRDefault="00C138D5" w:rsidP="00C138D5">
      <w:pPr>
        <w:pStyle w:val="Bezodstpw"/>
        <w:rPr>
          <w:rFonts w:ascii="Arial" w:hAnsi="Arial" w:cs="Arial"/>
          <w:sz w:val="24"/>
          <w:szCs w:val="24"/>
          <w:lang w:eastAsia="pl-PL"/>
        </w:rPr>
      </w:pPr>
      <w:r w:rsidRPr="00B25941">
        <w:rPr>
          <w:rFonts w:ascii="Arial" w:hAnsi="Arial" w:cs="Arial"/>
          <w:sz w:val="24"/>
          <w:szCs w:val="24"/>
          <w:lang w:eastAsia="pl-PL"/>
        </w:rPr>
        <w:t xml:space="preserve">             ( data i podpis osoby uprawnionej)</w:t>
      </w:r>
    </w:p>
    <w:p w14:paraId="3019C19A" w14:textId="77777777" w:rsidR="00C138D5" w:rsidRPr="00B25941" w:rsidRDefault="00C138D5" w:rsidP="00C138D5">
      <w:pPr>
        <w:pStyle w:val="Bezodstpw"/>
        <w:rPr>
          <w:rFonts w:ascii="Arial" w:hAnsi="Arial" w:cs="Arial"/>
          <w:sz w:val="24"/>
          <w:szCs w:val="24"/>
          <w:lang w:eastAsia="pl-PL"/>
        </w:rPr>
      </w:pPr>
    </w:p>
    <w:p w14:paraId="0817887C" w14:textId="77777777" w:rsidR="0081072E" w:rsidRDefault="0081072E"/>
    <w:sectPr w:rsidR="00810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EEC"/>
    <w:rsid w:val="0081072E"/>
    <w:rsid w:val="00C138D5"/>
    <w:rsid w:val="00DB4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DAA397-D5F0-4ACB-ADBC-02D2B68D9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138D5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C13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3656</Characters>
  <Application>Microsoft Office Word</Application>
  <DocSecurity>0</DocSecurity>
  <Lines>30</Lines>
  <Paragraphs>8</Paragraphs>
  <ScaleCrop>false</ScaleCrop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Ruhnke</dc:creator>
  <cp:keywords/>
  <dc:description/>
  <cp:lastModifiedBy>Małgorzata Ruhnke</cp:lastModifiedBy>
  <cp:revision>2</cp:revision>
  <dcterms:created xsi:type="dcterms:W3CDTF">2024-11-25T13:29:00Z</dcterms:created>
  <dcterms:modified xsi:type="dcterms:W3CDTF">2024-11-25T13:29:00Z</dcterms:modified>
</cp:coreProperties>
</file>